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8E9" w:rsidRPr="009708E9" w:rsidRDefault="009708E9" w:rsidP="009708E9">
      <w:pPr>
        <w:tabs>
          <w:tab w:val="left" w:pos="32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E9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9708E9" w:rsidRPr="009708E9" w:rsidRDefault="009708E9" w:rsidP="009708E9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E9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ОБРАЗОВАНИЯ</w:t>
      </w:r>
    </w:p>
    <w:p w:rsidR="009708E9" w:rsidRPr="009708E9" w:rsidRDefault="009708E9" w:rsidP="009708E9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E9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9708E9" w:rsidRPr="009708E9" w:rsidRDefault="009708E9" w:rsidP="009708E9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E9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9708E9" w:rsidRPr="009708E9" w:rsidRDefault="009708E9" w:rsidP="009708E9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8E9" w:rsidRPr="009708E9" w:rsidRDefault="009708E9" w:rsidP="009708E9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E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708E9" w:rsidRPr="009708E9" w:rsidRDefault="009708E9" w:rsidP="009708E9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E9">
        <w:rPr>
          <w:rFonts w:ascii="Times New Roman" w:hAnsi="Times New Roman" w:cs="Times New Roman"/>
          <w:b/>
          <w:sz w:val="28"/>
          <w:szCs w:val="28"/>
        </w:rPr>
        <w:t xml:space="preserve">от « </w:t>
      </w:r>
      <w:r>
        <w:rPr>
          <w:rFonts w:ascii="Times New Roman" w:hAnsi="Times New Roman" w:cs="Times New Roman"/>
          <w:b/>
          <w:sz w:val="28"/>
          <w:szCs w:val="28"/>
        </w:rPr>
        <w:t xml:space="preserve">28 </w:t>
      </w:r>
      <w:r w:rsidRPr="009708E9">
        <w:rPr>
          <w:rFonts w:ascii="Times New Roman" w:hAnsi="Times New Roman" w:cs="Times New Roman"/>
          <w:b/>
          <w:sz w:val="28"/>
          <w:szCs w:val="28"/>
        </w:rPr>
        <w:t xml:space="preserve"> » </w:t>
      </w:r>
      <w:r>
        <w:rPr>
          <w:rFonts w:ascii="Times New Roman" w:hAnsi="Times New Roman" w:cs="Times New Roman"/>
          <w:b/>
          <w:sz w:val="28"/>
          <w:szCs w:val="28"/>
        </w:rPr>
        <w:t>декабря</w:t>
      </w:r>
      <w:r w:rsidRPr="009708E9">
        <w:rPr>
          <w:rFonts w:ascii="Times New Roman" w:hAnsi="Times New Roman" w:cs="Times New Roman"/>
          <w:b/>
          <w:sz w:val="28"/>
          <w:szCs w:val="28"/>
        </w:rPr>
        <w:t xml:space="preserve"> 2012 г. № </w:t>
      </w:r>
      <w:r>
        <w:rPr>
          <w:rFonts w:ascii="Times New Roman" w:hAnsi="Times New Roman" w:cs="Times New Roman"/>
          <w:b/>
          <w:sz w:val="28"/>
          <w:szCs w:val="28"/>
        </w:rPr>
        <w:t>170</w:t>
      </w:r>
    </w:p>
    <w:p w:rsidR="009708E9" w:rsidRPr="009708E9" w:rsidRDefault="009708E9" w:rsidP="009708E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708E9" w:rsidRPr="009708E9" w:rsidRDefault="009708E9" w:rsidP="009708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E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</w:t>
      </w:r>
    </w:p>
    <w:p w:rsidR="009708E9" w:rsidRPr="009708E9" w:rsidRDefault="009708E9" w:rsidP="009708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E9">
        <w:rPr>
          <w:rFonts w:ascii="Times New Roman" w:hAnsi="Times New Roman" w:cs="Times New Roman"/>
          <w:b/>
          <w:sz w:val="28"/>
          <w:szCs w:val="28"/>
        </w:rPr>
        <w:t>Решение Совета Новобурасского муниципального образования Новобурасского муниципального района Саратовской области от 23.12.2011г. №120 «О бюджете Новобурасского муниципального образования на 2012 год»</w:t>
      </w:r>
    </w:p>
    <w:p w:rsidR="009708E9" w:rsidRPr="009708E9" w:rsidRDefault="009708E9" w:rsidP="009708E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708E9" w:rsidRPr="009708E9" w:rsidRDefault="009708E9" w:rsidP="0097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8E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Новобурасского муниципального образования, решил:</w:t>
      </w:r>
    </w:p>
    <w:p w:rsidR="009708E9" w:rsidRPr="009708E9" w:rsidRDefault="009708E9" w:rsidP="0097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8E9">
        <w:rPr>
          <w:rFonts w:ascii="Times New Roman" w:hAnsi="Times New Roman" w:cs="Times New Roman"/>
          <w:sz w:val="28"/>
          <w:szCs w:val="28"/>
        </w:rPr>
        <w:t xml:space="preserve">1. Внести в решение «О бюджете Новобурасского муниципального образования на 2012 год» от 23 декабря 2011 года № 120 (с изменениями от 11 января 2012 года № 122, от 21 февраля 2012 года № 126, от 20 марта 2012 года № 130, от 19 апреля № 138, от 31 мая 2012 года № 141, от 20 июня 2012 года № 142, от 25 июня 2012 года № 143, от 04 июля 2012 года № 145, от 14 августа 2012 года № 149, от 03 октября 2012 года № 150, от 19 октября 2012 года № 155, от 15 ноября 2012 года № 158, от 19 декабря 2012 года № 166) следующие изменения и дополнения: </w:t>
      </w:r>
    </w:p>
    <w:p w:rsidR="009708E9" w:rsidRPr="009708E9" w:rsidRDefault="009708E9" w:rsidP="009708E9">
      <w:pPr>
        <w:pStyle w:val="a6"/>
        <w:ind w:firstLine="567"/>
        <w:rPr>
          <w:sz w:val="28"/>
          <w:szCs w:val="28"/>
        </w:rPr>
      </w:pPr>
      <w:r w:rsidRPr="009708E9">
        <w:rPr>
          <w:sz w:val="28"/>
          <w:szCs w:val="28"/>
        </w:rPr>
        <w:t>а) В статье 1:</w:t>
      </w:r>
    </w:p>
    <w:p w:rsidR="009708E9" w:rsidRPr="009708E9" w:rsidRDefault="009708E9" w:rsidP="009708E9">
      <w:pPr>
        <w:pStyle w:val="a6"/>
        <w:ind w:firstLine="567"/>
        <w:rPr>
          <w:sz w:val="28"/>
          <w:szCs w:val="28"/>
        </w:rPr>
      </w:pPr>
      <w:r w:rsidRPr="009708E9">
        <w:rPr>
          <w:sz w:val="28"/>
          <w:szCs w:val="28"/>
        </w:rPr>
        <w:t>- в пункте 1.1 цифры «16327,2» заменить цифрами «14583,2»;</w:t>
      </w:r>
    </w:p>
    <w:p w:rsidR="009708E9" w:rsidRPr="009708E9" w:rsidRDefault="009708E9" w:rsidP="009708E9">
      <w:pPr>
        <w:pStyle w:val="a6"/>
        <w:ind w:firstLine="567"/>
        <w:rPr>
          <w:sz w:val="28"/>
          <w:szCs w:val="28"/>
        </w:rPr>
      </w:pPr>
      <w:r w:rsidRPr="009708E9">
        <w:rPr>
          <w:sz w:val="28"/>
          <w:szCs w:val="28"/>
        </w:rPr>
        <w:t>- в пункте 1.2 цифры «16724,0» заменить цифрами «14980,0».</w:t>
      </w:r>
    </w:p>
    <w:p w:rsidR="009708E9" w:rsidRPr="009708E9" w:rsidRDefault="009708E9" w:rsidP="009708E9">
      <w:pPr>
        <w:pStyle w:val="a6"/>
        <w:ind w:firstLine="567"/>
        <w:rPr>
          <w:sz w:val="28"/>
          <w:szCs w:val="28"/>
        </w:rPr>
      </w:pPr>
      <w:r w:rsidRPr="009708E9">
        <w:rPr>
          <w:sz w:val="28"/>
          <w:szCs w:val="28"/>
        </w:rPr>
        <w:t>б) Пункт 1 статьи 5 решения изложить в новой редакции:</w:t>
      </w:r>
    </w:p>
    <w:p w:rsidR="009708E9" w:rsidRPr="009708E9" w:rsidRDefault="009708E9" w:rsidP="009708E9">
      <w:pPr>
        <w:pStyle w:val="a6"/>
        <w:ind w:firstLine="567"/>
        <w:rPr>
          <w:sz w:val="28"/>
          <w:szCs w:val="28"/>
        </w:rPr>
      </w:pPr>
      <w:r w:rsidRPr="009708E9">
        <w:rPr>
          <w:sz w:val="28"/>
          <w:szCs w:val="28"/>
        </w:rPr>
        <w:t>«1. Утвердить на 2012 год межбюджетные трансферты в объеме 2543,5 тыс. рублей, предоставляемые  из бюджета муниципального образования бюджету района, в следующих формах:</w:t>
      </w:r>
    </w:p>
    <w:p w:rsidR="009708E9" w:rsidRPr="009708E9" w:rsidRDefault="009708E9" w:rsidP="009708E9">
      <w:pPr>
        <w:pStyle w:val="a6"/>
        <w:ind w:firstLine="567"/>
        <w:rPr>
          <w:sz w:val="28"/>
          <w:szCs w:val="28"/>
        </w:rPr>
      </w:pPr>
      <w:r w:rsidRPr="009708E9">
        <w:rPr>
          <w:sz w:val="28"/>
          <w:szCs w:val="28"/>
        </w:rPr>
        <w:t>1) Межбюджетные трансферты бюджетам муниципальных районов из бюджетов поселений в соответствии с заключенными договорами в сумме 468,7 тыс. рублей;</w:t>
      </w:r>
    </w:p>
    <w:p w:rsidR="009708E9" w:rsidRPr="009708E9" w:rsidRDefault="009708E9" w:rsidP="009708E9">
      <w:pPr>
        <w:pStyle w:val="a6"/>
        <w:ind w:firstLine="567"/>
        <w:rPr>
          <w:sz w:val="28"/>
          <w:szCs w:val="28"/>
        </w:rPr>
      </w:pPr>
      <w:r w:rsidRPr="009708E9">
        <w:rPr>
          <w:sz w:val="28"/>
          <w:szCs w:val="28"/>
        </w:rPr>
        <w:t>2) Межбюджетные трансферты бюджетам муниципальных районов из бюджетов поселений на исполнение переданных полномочий в соответствии с заключенными соглашениями в сумме 1939,1 тыс. рублей;</w:t>
      </w:r>
    </w:p>
    <w:p w:rsidR="009708E9" w:rsidRPr="009708E9" w:rsidRDefault="009708E9" w:rsidP="009708E9">
      <w:pPr>
        <w:pStyle w:val="a6"/>
        <w:ind w:firstLine="567"/>
        <w:rPr>
          <w:sz w:val="28"/>
          <w:szCs w:val="28"/>
        </w:rPr>
      </w:pPr>
      <w:r w:rsidRPr="009708E9">
        <w:rPr>
          <w:sz w:val="28"/>
          <w:szCs w:val="28"/>
        </w:rPr>
        <w:t>3) Иные межбюджетные трансферты бюджетам муниципальных районов из бюджетов поселений в сумме 135,7 тыс. рублей».</w:t>
      </w:r>
    </w:p>
    <w:p w:rsidR="009708E9" w:rsidRPr="009708E9" w:rsidRDefault="009708E9" w:rsidP="009708E9">
      <w:pPr>
        <w:pStyle w:val="a6"/>
        <w:ind w:firstLine="567"/>
        <w:rPr>
          <w:sz w:val="28"/>
          <w:szCs w:val="28"/>
        </w:rPr>
      </w:pPr>
      <w:r w:rsidRPr="009708E9">
        <w:rPr>
          <w:sz w:val="28"/>
          <w:szCs w:val="28"/>
        </w:rPr>
        <w:t>в) Приложение № 1 «Безвозмездные поступления в бюджет Новобурасского муниципального образования на 2012 год» изложить в новой редакции.</w:t>
      </w:r>
    </w:p>
    <w:p w:rsidR="009708E9" w:rsidRPr="009708E9" w:rsidRDefault="009708E9" w:rsidP="009708E9">
      <w:pPr>
        <w:pStyle w:val="a6"/>
        <w:ind w:firstLine="567"/>
        <w:rPr>
          <w:sz w:val="28"/>
          <w:szCs w:val="28"/>
        </w:rPr>
      </w:pPr>
      <w:r w:rsidRPr="009708E9">
        <w:rPr>
          <w:sz w:val="28"/>
          <w:szCs w:val="28"/>
        </w:rPr>
        <w:t>г) Приложение № 4 «Распределение ассигнований бюджета на 2012 год по разделам, подразделам, целевым статьям и видам расходов функциональной классификации расходов бюджета муниципального образования» изложить в новой редакции.</w:t>
      </w:r>
    </w:p>
    <w:p w:rsidR="009708E9" w:rsidRPr="009708E9" w:rsidRDefault="009708E9" w:rsidP="0097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08E9"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spellEnd"/>
      <w:r w:rsidRPr="009708E9">
        <w:rPr>
          <w:rFonts w:ascii="Times New Roman" w:hAnsi="Times New Roman" w:cs="Times New Roman"/>
          <w:sz w:val="28"/>
          <w:szCs w:val="28"/>
        </w:rPr>
        <w:t>) Приложение № 5 «Ведомственная структура расходов  бюджета муниципального образования на 2012 год» изложить в новой редакции.</w:t>
      </w:r>
    </w:p>
    <w:p w:rsidR="009708E9" w:rsidRPr="009708E9" w:rsidRDefault="009708E9" w:rsidP="009708E9">
      <w:pPr>
        <w:pStyle w:val="a6"/>
        <w:ind w:firstLine="567"/>
        <w:rPr>
          <w:sz w:val="28"/>
          <w:szCs w:val="28"/>
        </w:rPr>
      </w:pPr>
      <w:r w:rsidRPr="009708E9">
        <w:rPr>
          <w:sz w:val="28"/>
          <w:szCs w:val="28"/>
        </w:rPr>
        <w:t>е) Приложение № 6 «Перечень муниципальных целевых программ, предусмотренных к финансированию за счет средств бюджета муниципального образования на 2012 год» изложить в новой редакции.</w:t>
      </w:r>
    </w:p>
    <w:p w:rsidR="009708E9" w:rsidRPr="009708E9" w:rsidRDefault="009708E9" w:rsidP="009708E9">
      <w:pPr>
        <w:pStyle w:val="a6"/>
        <w:ind w:firstLine="567"/>
        <w:rPr>
          <w:sz w:val="28"/>
          <w:szCs w:val="28"/>
        </w:rPr>
      </w:pPr>
      <w:r w:rsidRPr="009708E9">
        <w:rPr>
          <w:sz w:val="28"/>
          <w:szCs w:val="28"/>
        </w:rPr>
        <w:t>ж) Приложение № 7 «Источники внутреннего финансирования дефицита бюджета муниципального образования на 2012 год» изложить в новой редакции.</w:t>
      </w:r>
    </w:p>
    <w:p w:rsidR="009708E9" w:rsidRPr="009708E9" w:rsidRDefault="009708E9" w:rsidP="0097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8E9"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подписания и подлежит обнародованию.</w:t>
      </w:r>
    </w:p>
    <w:p w:rsidR="009708E9" w:rsidRPr="009708E9" w:rsidRDefault="009708E9" w:rsidP="0097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708E9" w:rsidRPr="009708E9" w:rsidRDefault="009708E9" w:rsidP="0097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708E9" w:rsidRPr="009708E9" w:rsidRDefault="009708E9" w:rsidP="009708E9">
      <w:pPr>
        <w:pStyle w:val="9"/>
        <w:rPr>
          <w:b w:val="0"/>
          <w:sz w:val="28"/>
          <w:szCs w:val="28"/>
        </w:rPr>
      </w:pPr>
      <w:r w:rsidRPr="009708E9">
        <w:rPr>
          <w:b w:val="0"/>
          <w:sz w:val="28"/>
          <w:szCs w:val="28"/>
        </w:rPr>
        <w:t>Глава Новобурасского</w:t>
      </w:r>
    </w:p>
    <w:p w:rsidR="009708E9" w:rsidRDefault="009708E9" w:rsidP="009708E9">
      <w:pPr>
        <w:pStyle w:val="9"/>
        <w:tabs>
          <w:tab w:val="clear" w:pos="8222"/>
          <w:tab w:val="left" w:pos="8080"/>
        </w:tabs>
        <w:rPr>
          <w:b w:val="0"/>
          <w:sz w:val="28"/>
          <w:szCs w:val="28"/>
          <w:lang w:val="ru-RU"/>
        </w:rPr>
      </w:pPr>
      <w:r w:rsidRPr="009708E9">
        <w:rPr>
          <w:b w:val="0"/>
          <w:sz w:val="28"/>
          <w:szCs w:val="28"/>
        </w:rPr>
        <w:t>муниципального образования                                                          С.А. Брюзгин</w:t>
      </w: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Default="009708E9" w:rsidP="009708E9">
      <w:pPr>
        <w:rPr>
          <w:lang w:eastAsia="ru-RU"/>
        </w:rPr>
      </w:pPr>
    </w:p>
    <w:p w:rsidR="009708E9" w:rsidRPr="009708E9" w:rsidRDefault="009708E9" w:rsidP="009708E9">
      <w:pPr>
        <w:rPr>
          <w:lang w:eastAsia="ru-RU"/>
        </w:rPr>
      </w:pPr>
    </w:p>
    <w:p w:rsidR="00E4575C" w:rsidRDefault="00E4575C" w:rsidP="00E45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75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</w:t>
      </w:r>
    </w:p>
    <w:p w:rsidR="00E4575C" w:rsidRDefault="00E4575C" w:rsidP="00E45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7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решению Совета от 28 декабря 2012 года № 170</w:t>
      </w:r>
    </w:p>
    <w:p w:rsidR="00E4575C" w:rsidRDefault="00E4575C" w:rsidP="00E45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7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внесении изменений и дополнений в решение</w:t>
      </w:r>
    </w:p>
    <w:p w:rsidR="00E4575C" w:rsidRDefault="00E4575C" w:rsidP="00E45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7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Новобурасского муниципального образования </w:t>
      </w:r>
    </w:p>
    <w:p w:rsidR="00E4575C" w:rsidRPr="00E4575C" w:rsidRDefault="00E4575C" w:rsidP="00E45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7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2012 год" </w:t>
      </w:r>
    </w:p>
    <w:tbl>
      <w:tblPr>
        <w:tblW w:w="10226" w:type="dxa"/>
        <w:tblInd w:w="88" w:type="dxa"/>
        <w:tblLook w:val="04A0"/>
      </w:tblPr>
      <w:tblGrid>
        <w:gridCol w:w="3000"/>
        <w:gridCol w:w="5240"/>
        <w:gridCol w:w="1986"/>
      </w:tblGrid>
      <w:tr w:rsidR="00E4575C" w:rsidRPr="00E4575C" w:rsidTr="00E4575C">
        <w:trPr>
          <w:trHeight w:val="695"/>
        </w:trPr>
        <w:tc>
          <w:tcPr>
            <w:tcW w:w="10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в бюджет Новобурасского муниципального образования на 2012 год</w:t>
            </w:r>
          </w:p>
        </w:tc>
      </w:tr>
      <w:tr w:rsidR="00E4575C" w:rsidRPr="00E4575C" w:rsidTr="00E4575C">
        <w:trPr>
          <w:trHeight w:val="100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75C" w:rsidRPr="00E4575C" w:rsidTr="00E4575C">
        <w:trPr>
          <w:trHeight w:val="37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E4575C" w:rsidRPr="00E4575C" w:rsidTr="00E4575C">
        <w:trPr>
          <w:trHeight w:val="75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РФ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4575C" w:rsidRPr="00E4575C" w:rsidTr="00E4575C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4575C" w:rsidRPr="00E4575C" w:rsidTr="00E4575C">
        <w:trPr>
          <w:trHeight w:val="207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2 02 00000 00 0000 151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8 225,1</w:t>
            </w:r>
          </w:p>
        </w:tc>
      </w:tr>
      <w:tr w:rsidR="00E4575C" w:rsidRPr="00E4575C" w:rsidTr="00E4575C">
        <w:trPr>
          <w:trHeight w:val="241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4575C" w:rsidRPr="00E4575C" w:rsidTr="00E4575C">
        <w:trPr>
          <w:trHeight w:val="559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Дотации от других бюджетов бюджетной системы РФ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213,1</w:t>
            </w:r>
          </w:p>
        </w:tc>
      </w:tr>
      <w:tr w:rsidR="00E4575C" w:rsidRPr="00E4575C" w:rsidTr="00E4575C">
        <w:trPr>
          <w:trHeight w:val="768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2 02 01001 10 0001 151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213,1</w:t>
            </w:r>
          </w:p>
        </w:tc>
      </w:tr>
      <w:tr w:rsidR="00E4575C" w:rsidRPr="00E4575C" w:rsidTr="00E4575C">
        <w:trPr>
          <w:trHeight w:val="514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2 02 02999 10 0000 151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7 436,6</w:t>
            </w:r>
          </w:p>
        </w:tc>
      </w:tr>
      <w:tr w:rsidR="00E4575C" w:rsidRPr="00E4575C" w:rsidTr="00E4575C">
        <w:trPr>
          <w:trHeight w:val="1657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2 02 02999 10 0037 151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поселений области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областного дорожного фонда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1 563,5</w:t>
            </w:r>
          </w:p>
        </w:tc>
      </w:tr>
      <w:tr w:rsidR="00E4575C" w:rsidRPr="00E4575C" w:rsidTr="00E4575C">
        <w:trPr>
          <w:trHeight w:val="1118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2 02 02999 10 0038 151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5 253,0</w:t>
            </w:r>
          </w:p>
        </w:tc>
      </w:tr>
      <w:tr w:rsidR="00E4575C" w:rsidRPr="00E4575C" w:rsidTr="00E4575C">
        <w:trPr>
          <w:trHeight w:val="851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2 02 02999 10 0043 151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поселений области на реализацию мероприятий по подготовке генеральных планов поселений области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620,1</w:t>
            </w:r>
          </w:p>
        </w:tc>
      </w:tr>
      <w:tr w:rsidR="00E4575C" w:rsidRPr="00E4575C" w:rsidTr="00E4575C">
        <w:trPr>
          <w:trHeight w:val="56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от других бюджетов бюджетной системы РФ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270,7</w:t>
            </w:r>
          </w:p>
        </w:tc>
      </w:tr>
      <w:tr w:rsidR="00E4575C" w:rsidRPr="00E4575C" w:rsidTr="00E4575C">
        <w:trPr>
          <w:trHeight w:val="828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2 02 03015 10 0001 151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осуществление первичного воинского учета на </w:t>
            </w:r>
            <w:proofErr w:type="spellStart"/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территориях,где</w:t>
            </w:r>
            <w:proofErr w:type="spellEnd"/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военные комиссариаты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270,7</w:t>
            </w:r>
          </w:p>
        </w:tc>
      </w:tr>
      <w:tr w:rsidR="00E4575C" w:rsidRPr="00E4575C" w:rsidTr="00E4575C">
        <w:trPr>
          <w:trHeight w:val="557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2 07 05000 10 0000 180 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 безвозмездные поступления в бюджеты поселений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320,0</w:t>
            </w:r>
          </w:p>
        </w:tc>
      </w:tr>
      <w:tr w:rsidR="00E4575C" w:rsidRPr="00E4575C" w:rsidTr="00E4575C">
        <w:trPr>
          <w:trHeight w:val="849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219 00000 00 0000 151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остатков субсидий , субвенций и иных межбюджетных трансфертов, имеющих целевое назначение,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прошлых лет 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-15,3</w:t>
            </w:r>
          </w:p>
        </w:tc>
      </w:tr>
      <w:tr w:rsidR="00E4575C" w:rsidRPr="00E4575C" w:rsidTr="00E4575C">
        <w:trPr>
          <w:trHeight w:val="1124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219 05000 10 0000 151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, субвенций и иных межбюджетных трансфертов, имеющих целевое назначение,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прошлых лет из бюджетов поселений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-15,3</w:t>
            </w:r>
          </w:p>
        </w:tc>
      </w:tr>
      <w:tr w:rsidR="00E4575C" w:rsidRPr="00E4575C" w:rsidTr="00E4575C">
        <w:trPr>
          <w:trHeight w:val="39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14 583,2</w:t>
            </w:r>
          </w:p>
        </w:tc>
      </w:tr>
    </w:tbl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Pr="00E4575C" w:rsidRDefault="00E4575C" w:rsidP="00E45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75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4 </w:t>
      </w:r>
    </w:p>
    <w:p w:rsidR="00E4575C" w:rsidRPr="00E4575C" w:rsidRDefault="00E4575C" w:rsidP="00E45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75C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от 28 декабря 2012 года № 170</w:t>
      </w:r>
    </w:p>
    <w:p w:rsidR="00E4575C" w:rsidRPr="00E4575C" w:rsidRDefault="00E4575C" w:rsidP="00E45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7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внесении изменений и дополнений в решение</w:t>
      </w:r>
    </w:p>
    <w:p w:rsidR="00E4575C" w:rsidRPr="00E4575C" w:rsidRDefault="00E4575C" w:rsidP="00E45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7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Новобурасского муниципального образования</w:t>
      </w:r>
    </w:p>
    <w:p w:rsidR="00E4575C" w:rsidRPr="00E4575C" w:rsidRDefault="00E4575C" w:rsidP="00E45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7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2012 год"</w:t>
      </w:r>
    </w:p>
    <w:p w:rsidR="00E4575C" w:rsidRPr="00E4575C" w:rsidRDefault="00E4575C" w:rsidP="00E4575C">
      <w:pPr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10226" w:type="dxa"/>
        <w:tblInd w:w="88" w:type="dxa"/>
        <w:tblLook w:val="04A0"/>
      </w:tblPr>
      <w:tblGrid>
        <w:gridCol w:w="4000"/>
        <w:gridCol w:w="942"/>
        <w:gridCol w:w="929"/>
        <w:gridCol w:w="1130"/>
        <w:gridCol w:w="1666"/>
        <w:gridCol w:w="1559"/>
      </w:tblGrid>
      <w:tr w:rsidR="00E4575C" w:rsidRPr="00E4575C" w:rsidTr="00E4575C">
        <w:trPr>
          <w:trHeight w:val="510"/>
        </w:trPr>
        <w:tc>
          <w:tcPr>
            <w:tcW w:w="102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ассигнований бюджета на 2012 год по разделам, подразделам, целевым статьям и видам расходов функциональной классификации расходов бюджета муниципального образования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E4575C" w:rsidRPr="00E4575C" w:rsidTr="00E4575C">
        <w:trPr>
          <w:trHeight w:val="87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Под-раздел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2 669,8</w:t>
            </w:r>
          </w:p>
        </w:tc>
      </w:tr>
      <w:tr w:rsidR="00E4575C" w:rsidRPr="00E4575C" w:rsidTr="00E4575C">
        <w:trPr>
          <w:trHeight w:val="7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344,6</w:t>
            </w:r>
          </w:p>
        </w:tc>
      </w:tr>
      <w:tr w:rsidR="00E4575C" w:rsidRPr="00E4575C" w:rsidTr="00E4575C">
        <w:trPr>
          <w:trHeight w:val="12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344,6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344,6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344,6</w:t>
            </w:r>
          </w:p>
        </w:tc>
      </w:tr>
      <w:tr w:rsidR="00E4575C" w:rsidRPr="00E4575C" w:rsidTr="00E4575C">
        <w:trPr>
          <w:trHeight w:val="12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1 594,7</w:t>
            </w:r>
          </w:p>
        </w:tc>
      </w:tr>
      <w:tr w:rsidR="00E4575C" w:rsidRPr="00E4575C" w:rsidTr="00E4575C">
        <w:trPr>
          <w:trHeight w:val="12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1 594,7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1 517,5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1 517,5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E4575C" w:rsidRPr="00E4575C" w:rsidTr="00E4575C">
        <w:trPr>
          <w:trHeight w:val="96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</w:t>
            </w:r>
          </w:p>
        </w:tc>
      </w:tr>
      <w:tr w:rsidR="00E4575C" w:rsidRPr="00E4575C" w:rsidTr="00E4575C">
        <w:trPr>
          <w:trHeight w:val="19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</w:t>
            </w:r>
          </w:p>
        </w:tc>
      </w:tr>
      <w:tr w:rsidR="00E4575C" w:rsidRPr="00E4575C" w:rsidTr="00E4575C">
        <w:trPr>
          <w:trHeight w:val="19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581,4</w:t>
            </w:r>
          </w:p>
        </w:tc>
      </w:tr>
      <w:tr w:rsidR="00E4575C" w:rsidRPr="00E4575C" w:rsidTr="00E4575C">
        <w:trPr>
          <w:trHeight w:val="96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</w:t>
            </w:r>
          </w:p>
        </w:tc>
      </w:tr>
      <w:tr w:rsidR="00E4575C" w:rsidRPr="00E4575C" w:rsidTr="00E4575C">
        <w:trPr>
          <w:trHeight w:val="96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 и муниципальной собственности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</w:t>
            </w:r>
          </w:p>
        </w:tc>
      </w:tr>
      <w:tr w:rsidR="00E4575C" w:rsidRPr="00E4575C" w:rsidTr="00E4575C">
        <w:trPr>
          <w:trHeight w:val="7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</w:tr>
      <w:tr w:rsidR="00E4575C" w:rsidRPr="00E4575C" w:rsidTr="00E4575C">
        <w:trPr>
          <w:trHeight w:val="19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</w:t>
            </w: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заключенными соглашениями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</w:tr>
      <w:tr w:rsidR="00E4575C" w:rsidRPr="00E4575C" w:rsidTr="00E4575C">
        <w:trPr>
          <w:trHeight w:val="12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</w:tr>
      <w:tr w:rsidR="00E4575C" w:rsidRPr="00E4575C" w:rsidTr="00E4575C">
        <w:trPr>
          <w:trHeight w:val="16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"Развитие органов местного самоуправления на 2012 год" в Новобурасском муниципальном образовании Новобурасского муниципального района Саратовской области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7959800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7959800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270,7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270,7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270,7</w:t>
            </w:r>
          </w:p>
        </w:tc>
      </w:tr>
      <w:tr w:rsidR="00E4575C" w:rsidRPr="00E4575C" w:rsidTr="00E4575C">
        <w:trPr>
          <w:trHeight w:val="7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270,7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270,7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7 515,2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хозяйство(дорожные фонды)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6 876,8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6 816,5</w:t>
            </w:r>
          </w:p>
        </w:tc>
      </w:tr>
      <w:tr w:rsidR="00E4575C" w:rsidRPr="00E4575C" w:rsidTr="00E4575C">
        <w:trPr>
          <w:trHeight w:val="144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6 816,5</w:t>
            </w:r>
          </w:p>
        </w:tc>
      </w:tr>
      <w:tr w:rsidR="00E4575C" w:rsidRPr="00E4575C" w:rsidTr="00E4575C">
        <w:trPr>
          <w:trHeight w:val="144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</w:t>
            </w: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областного дорожного фонда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5210119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1 563,5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5210119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1 563,5</w:t>
            </w:r>
          </w:p>
        </w:tc>
      </w:tr>
      <w:tr w:rsidR="00E4575C" w:rsidRPr="00E4575C" w:rsidTr="00E4575C">
        <w:trPr>
          <w:trHeight w:val="96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5 253,0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5 253,0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60,3</w:t>
            </w:r>
          </w:p>
        </w:tc>
      </w:tr>
      <w:tr w:rsidR="00E4575C" w:rsidRPr="00E4575C" w:rsidTr="00E4575C">
        <w:trPr>
          <w:trHeight w:val="216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"Капитальный ремонт и ремонт дворовых территорий многоквартирных домов, проездов к дворовым территориям многоквартирных домов населенных пунктов Новобурасского муниципального образования Новобурасского муниципального района Саратовской области на 2012 год"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7958700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дорожного хозяйства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7958700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E4575C" w:rsidRPr="00E4575C" w:rsidTr="00E4575C">
        <w:trPr>
          <w:trHeight w:val="16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"Капитальный ремонт и ремонт автомобильных дорог общего пользования населенных пунктов Новобурасского муниципального образования Новобурасского муниципального района Саратовской области на 2012 год"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7958800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дорожного хозяйства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7958800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638,4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620,1</w:t>
            </w:r>
          </w:p>
        </w:tc>
      </w:tr>
      <w:tr w:rsidR="00E4575C" w:rsidRPr="00E4575C" w:rsidTr="00E4575C">
        <w:trPr>
          <w:trHeight w:val="96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Долгосрочная областная целевая программа «Развитие жилищного строительства в Саратовской области» на 2011-2015 годы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620,1</w:t>
            </w:r>
          </w:p>
        </w:tc>
      </w:tr>
      <w:tr w:rsidR="00E4575C" w:rsidRPr="00E4575C" w:rsidTr="00E4575C">
        <w:trPr>
          <w:trHeight w:val="96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"Градостроительное планирование развития территорий. Снижение административных барьеров в области строительства"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5229208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620,1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</w:t>
            </w:r>
            <w:proofErr w:type="spellStart"/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5229208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620,1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E4575C" w:rsidRPr="00E4575C" w:rsidTr="00E4575C">
        <w:trPr>
          <w:trHeight w:val="144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"Система градостроительного регулирования Новобурасского муниципального образования Новобурасского муниципального района Саратовской области на 2012 год"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7958300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7958300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2 471,6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2 471,6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2 461,6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1 083,3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1 083,3</w:t>
            </w:r>
          </w:p>
        </w:tc>
      </w:tr>
      <w:tr w:rsidR="00E4575C" w:rsidRPr="00E4575C" w:rsidTr="00E4575C">
        <w:trPr>
          <w:trHeight w:val="12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179,3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179,3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1 163,0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1 163,0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4575C" w:rsidRPr="00E4575C" w:rsidTr="00E4575C">
        <w:trPr>
          <w:trHeight w:val="144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программа "Пожарная безопасность на территории Новобурасского муниципального образования Новобурасского муниципального района на 2012-2015 годы"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1 790,0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1 790,0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1 790,0</w:t>
            </w:r>
          </w:p>
        </w:tc>
      </w:tr>
      <w:tr w:rsidR="00E4575C" w:rsidRPr="00E4575C" w:rsidTr="00E4575C">
        <w:trPr>
          <w:trHeight w:val="19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1 790,0</w:t>
            </w:r>
          </w:p>
        </w:tc>
      </w:tr>
      <w:tr w:rsidR="00E4575C" w:rsidRPr="00E4575C" w:rsidTr="00E4575C">
        <w:trPr>
          <w:trHeight w:val="19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1 790,0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1 790,0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122,1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E4575C" w:rsidRPr="00E4575C" w:rsidTr="00E4575C">
        <w:trPr>
          <w:trHeight w:val="7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4575C" w:rsidRPr="00E4575C" w:rsidTr="00E4575C">
        <w:trPr>
          <w:trHeight w:val="12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Новобурасского муниципального образования Новобурасского муниципального района Саратовской области "Старшее поколение" на 2012 год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7955200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7955200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в области физической культуры и спорта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4575C" w:rsidRPr="00E4575C" w:rsidTr="00E4575C">
        <w:trPr>
          <w:trHeight w:val="96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135,7</w:t>
            </w:r>
          </w:p>
        </w:tc>
      </w:tr>
      <w:tr w:rsidR="00E4575C" w:rsidRPr="00E4575C" w:rsidTr="00E4575C">
        <w:trPr>
          <w:trHeight w:val="96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</w:t>
            </w:r>
          </w:p>
        </w:tc>
      </w:tr>
      <w:tr w:rsidR="00E4575C" w:rsidRPr="00E4575C" w:rsidTr="00E4575C">
        <w:trPr>
          <w:trHeight w:val="48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</w:t>
            </w:r>
          </w:p>
        </w:tc>
      </w:tr>
      <w:tr w:rsidR="00E4575C" w:rsidRPr="00E4575C" w:rsidTr="00E4575C">
        <w:trPr>
          <w:trHeight w:val="7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районов из бюджетов поселений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5210305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</w:t>
            </w:r>
          </w:p>
        </w:tc>
      </w:tr>
      <w:tr w:rsidR="00E4575C" w:rsidRPr="00E4575C" w:rsidTr="00E4575C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5210305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</w:t>
            </w:r>
          </w:p>
        </w:tc>
      </w:tr>
      <w:tr w:rsidR="00E4575C" w:rsidRPr="00E4575C" w:rsidTr="00E4575C">
        <w:trPr>
          <w:trHeight w:val="255"/>
        </w:trPr>
        <w:tc>
          <w:tcPr>
            <w:tcW w:w="8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14 980,0</w:t>
            </w:r>
          </w:p>
        </w:tc>
      </w:tr>
    </w:tbl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Default="00E4575C">
      <w:pPr>
        <w:rPr>
          <w:rFonts w:ascii="Times New Roman" w:hAnsi="Times New Roman" w:cs="Times New Roman"/>
          <w:sz w:val="24"/>
          <w:szCs w:val="24"/>
        </w:rPr>
      </w:pPr>
    </w:p>
    <w:p w:rsidR="00E4575C" w:rsidRPr="00E4575C" w:rsidRDefault="00E4575C" w:rsidP="00E45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75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5</w:t>
      </w:r>
    </w:p>
    <w:p w:rsidR="00E4575C" w:rsidRPr="00E4575C" w:rsidRDefault="00E4575C" w:rsidP="00E45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7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решению Совета от 28 декабря 2012 года № 170 </w:t>
      </w:r>
    </w:p>
    <w:p w:rsidR="00E4575C" w:rsidRPr="00E4575C" w:rsidRDefault="00E4575C" w:rsidP="00E45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7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внесении изменений и дополнений в решение </w:t>
      </w:r>
    </w:p>
    <w:p w:rsidR="00E4575C" w:rsidRPr="00E4575C" w:rsidRDefault="00E4575C" w:rsidP="00E45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7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Новобурасского муниципального образования </w:t>
      </w:r>
    </w:p>
    <w:p w:rsidR="00E4575C" w:rsidRPr="00E4575C" w:rsidRDefault="00E4575C" w:rsidP="00E457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575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2012 год"</w:t>
      </w:r>
    </w:p>
    <w:p w:rsidR="00E4575C" w:rsidRP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0" w:type="dxa"/>
        <w:tblInd w:w="88" w:type="dxa"/>
        <w:tblLook w:val="04A0"/>
      </w:tblPr>
      <w:tblGrid>
        <w:gridCol w:w="3945"/>
        <w:gridCol w:w="758"/>
        <w:gridCol w:w="939"/>
        <w:gridCol w:w="926"/>
        <w:gridCol w:w="1126"/>
        <w:gridCol w:w="1184"/>
        <w:gridCol w:w="1455"/>
      </w:tblGrid>
      <w:tr w:rsidR="00E4575C" w:rsidRPr="00E4575C" w:rsidTr="00E4575C">
        <w:trPr>
          <w:trHeight w:val="255"/>
        </w:trPr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 бюджета муниципального образования</w:t>
            </w:r>
          </w:p>
          <w:p w:rsidR="00E4575C" w:rsidRPr="00E4575C" w:rsidRDefault="00E4575C" w:rsidP="00E4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2012 год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75C" w:rsidRPr="00E4575C" w:rsidRDefault="00E4575C" w:rsidP="00E4575C">
            <w:pPr>
              <w:spacing w:after="0" w:line="240" w:lineRule="auto"/>
              <w:ind w:left="-121" w:hanging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</w:p>
        </w:tc>
      </w:tr>
      <w:tr w:rsidR="00E4575C" w:rsidRPr="00E4575C" w:rsidTr="00E4575C">
        <w:trPr>
          <w:trHeight w:val="87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Под-раздел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E4575C" w:rsidRPr="00E4575C" w:rsidTr="00E4575C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14 980,0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2 669,8</w:t>
            </w:r>
          </w:p>
        </w:tc>
      </w:tr>
      <w:tr w:rsidR="00E4575C" w:rsidRPr="00E4575C" w:rsidTr="00E4575C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344,6</w:t>
            </w:r>
          </w:p>
        </w:tc>
      </w:tr>
      <w:tr w:rsidR="00E4575C" w:rsidRPr="00E4575C" w:rsidTr="00E4575C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344,6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344,6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344,6</w:t>
            </w:r>
          </w:p>
        </w:tc>
      </w:tr>
      <w:tr w:rsidR="00E4575C" w:rsidRPr="00E4575C" w:rsidTr="00E4575C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1 594,7</w:t>
            </w:r>
          </w:p>
        </w:tc>
      </w:tr>
      <w:tr w:rsidR="00E4575C" w:rsidRPr="00E4575C" w:rsidTr="00E4575C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1 594,7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1 517,5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1 517,5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E4575C" w:rsidRPr="00E4575C" w:rsidTr="00E4575C">
        <w:trPr>
          <w:trHeight w:val="273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</w:t>
            </w:r>
          </w:p>
        </w:tc>
      </w:tr>
      <w:tr w:rsidR="00E4575C" w:rsidRPr="00E4575C" w:rsidTr="00E4575C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</w:t>
            </w:r>
          </w:p>
        </w:tc>
      </w:tr>
      <w:tr w:rsidR="00E4575C" w:rsidRPr="00E4575C" w:rsidTr="00E4575C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581,4</w:t>
            </w:r>
          </w:p>
        </w:tc>
      </w:tr>
      <w:tr w:rsidR="00E4575C" w:rsidRPr="00E4575C" w:rsidTr="00E4575C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</w:t>
            </w:r>
          </w:p>
        </w:tc>
      </w:tr>
      <w:tr w:rsidR="00E4575C" w:rsidRPr="00E4575C" w:rsidTr="00E4575C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 и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</w:t>
            </w:r>
          </w:p>
        </w:tc>
      </w:tr>
      <w:tr w:rsidR="00E4575C" w:rsidRPr="00E4575C" w:rsidTr="00E4575C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</w:tr>
      <w:tr w:rsidR="00E4575C" w:rsidRPr="00E4575C" w:rsidTr="00E4575C">
        <w:trPr>
          <w:trHeight w:val="556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</w:t>
            </w: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</w:tr>
      <w:tr w:rsidR="00E4575C" w:rsidRPr="00E4575C" w:rsidTr="00E4575C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</w:tr>
      <w:tr w:rsidR="00E4575C" w:rsidRPr="00E4575C" w:rsidTr="00E4575C">
        <w:trPr>
          <w:trHeight w:val="16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"Развитие органов местного самоуправления на 2012 год" в Новобурасском муниципальном образовании Новобурасского муниципального района Саратовской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7959800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7959800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270,7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270,7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270,7</w:t>
            </w:r>
          </w:p>
        </w:tc>
      </w:tr>
      <w:tr w:rsidR="00E4575C" w:rsidRPr="00E4575C" w:rsidTr="00E4575C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270,7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270,7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7 515,2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6 876,8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6 816,5</w:t>
            </w:r>
          </w:p>
        </w:tc>
      </w:tr>
      <w:tr w:rsidR="00E4575C" w:rsidRPr="00E4575C" w:rsidTr="00E4575C">
        <w:trPr>
          <w:trHeight w:val="144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6 816,5</w:t>
            </w:r>
          </w:p>
        </w:tc>
      </w:tr>
      <w:tr w:rsidR="00E4575C" w:rsidRPr="00E4575C" w:rsidTr="00E4575C">
        <w:trPr>
          <w:trHeight w:val="144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областного дорожного фонда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1 563,5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1 563,5</w:t>
            </w:r>
          </w:p>
        </w:tc>
      </w:tr>
      <w:tr w:rsidR="00E4575C" w:rsidRPr="00E4575C" w:rsidTr="00E4575C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5 253,0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5 253,0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60,3</w:t>
            </w:r>
          </w:p>
        </w:tc>
      </w:tr>
      <w:tr w:rsidR="00E4575C" w:rsidRPr="00E4575C" w:rsidTr="00E4575C">
        <w:trPr>
          <w:trHeight w:val="21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"Капитальный ремонт и ремонт дворовых территорий многоквартирных домов, проездов к дворовым территориям многоквартирных домов населенных пунктов Новобурасского муниципального образования Новобурасского муниципального района Саратовской области на 2012 год"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7958700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дорожного хозяйства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7958700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E4575C" w:rsidRPr="00E4575C" w:rsidTr="00E4575C">
        <w:trPr>
          <w:trHeight w:val="16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"Капитальный ремонт и ремонт автомобильных дорог общего пользования населенных пунктов Новобурасского муниципального образования Новобурасского муниципального района Саратовской области на 2012 год"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7958800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дорожного хозяйства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7958800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638,4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620,1</w:t>
            </w:r>
          </w:p>
        </w:tc>
      </w:tr>
      <w:tr w:rsidR="00E4575C" w:rsidRPr="00E4575C" w:rsidTr="00E4575C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областная целевая программа «Развитие жилищного строительства в Саратовской области» на 2011-2015 годы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620,1</w:t>
            </w:r>
          </w:p>
        </w:tc>
      </w:tr>
      <w:tr w:rsidR="00E4575C" w:rsidRPr="00E4575C" w:rsidTr="00E4575C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"Градостроительное планирование развития территорий. Снижение административных барьеров в области строительства"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5229208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620,1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</w:t>
            </w:r>
            <w:proofErr w:type="spellStart"/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5229208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620,1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Целевые программы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E4575C" w:rsidRPr="00E4575C" w:rsidTr="00E4575C">
        <w:trPr>
          <w:trHeight w:val="144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"Система градостроительного регулирования Новобурасского муниципального образования Новобурасского муниципального района Саратовской области на 2012 год"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7958300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7958300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2 471,6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2 471,6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2 461,6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1 083,3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1 083,3</w:t>
            </w:r>
          </w:p>
        </w:tc>
      </w:tr>
      <w:tr w:rsidR="00E4575C" w:rsidRPr="00E4575C" w:rsidTr="00E4575C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179,3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179,3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1 163,0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1 163,0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4575C" w:rsidRPr="00E4575C" w:rsidTr="00E4575C">
        <w:trPr>
          <w:trHeight w:val="144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программа "Пожарная безопасность на территории Новобурасского муниципального образования Новобурасского муниципального района на 2012-2015 годы"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1 790,0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1 790,0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1 790,0</w:t>
            </w:r>
          </w:p>
        </w:tc>
      </w:tr>
      <w:tr w:rsidR="00E4575C" w:rsidRPr="00E4575C" w:rsidTr="00E4575C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1 790,0</w:t>
            </w:r>
          </w:p>
        </w:tc>
      </w:tr>
      <w:tr w:rsidR="00E4575C" w:rsidRPr="00E4575C" w:rsidTr="00E4575C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1 790,0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1 790,0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122,1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E4575C" w:rsidRPr="00E4575C" w:rsidTr="00E4575C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4575C" w:rsidRPr="00E4575C" w:rsidTr="00E4575C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Новобурасского муниципального образования Новобурасского муниципального района Саратовской области "Старшее поколение" на 2012 год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7955200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7955200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4575C" w:rsidRPr="00E4575C" w:rsidTr="00E4575C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4575C" w:rsidRPr="00E4575C" w:rsidTr="00E4575C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</w:t>
            </w:r>
          </w:p>
        </w:tc>
      </w:tr>
      <w:tr w:rsidR="00E4575C" w:rsidRPr="00E4575C" w:rsidTr="00E4575C">
        <w:trPr>
          <w:trHeight w:val="69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</w:t>
            </w:r>
          </w:p>
        </w:tc>
      </w:tr>
      <w:tr w:rsidR="00E4575C" w:rsidRPr="00E4575C" w:rsidTr="00E4575C">
        <w:trPr>
          <w:trHeight w:val="46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</w:t>
            </w:r>
          </w:p>
        </w:tc>
      </w:tr>
      <w:tr w:rsidR="00E4575C" w:rsidRPr="00E4575C" w:rsidTr="00E4575C">
        <w:trPr>
          <w:trHeight w:val="46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районов из бюджетов поселений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5210305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</w:t>
            </w:r>
          </w:p>
        </w:tc>
      </w:tr>
      <w:tr w:rsidR="00E4575C" w:rsidRPr="00E4575C" w:rsidTr="00E4575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5210305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</w:t>
            </w:r>
          </w:p>
        </w:tc>
      </w:tr>
      <w:tr w:rsidR="00E4575C" w:rsidRPr="00E4575C" w:rsidTr="00E4575C">
        <w:trPr>
          <w:trHeight w:val="255"/>
        </w:trPr>
        <w:tc>
          <w:tcPr>
            <w:tcW w:w="8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75C" w:rsidRPr="00E4575C" w:rsidRDefault="00E4575C" w:rsidP="00E4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14 980,0</w:t>
            </w:r>
          </w:p>
        </w:tc>
      </w:tr>
    </w:tbl>
    <w:p w:rsidR="00E4575C" w:rsidRP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P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Pr="00807FE4" w:rsidRDefault="00E4575C" w:rsidP="00807FE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7FE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№6</w:t>
      </w:r>
    </w:p>
    <w:p w:rsidR="00E4575C" w:rsidRPr="00807FE4" w:rsidRDefault="00E4575C" w:rsidP="00807FE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7F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решению Совета от 28 декабря 2012 года № 170 </w:t>
      </w:r>
    </w:p>
    <w:p w:rsidR="00E4575C" w:rsidRPr="00807FE4" w:rsidRDefault="00E4575C" w:rsidP="00807FE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7F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внесении изменений и дополнений в решение </w:t>
      </w:r>
    </w:p>
    <w:p w:rsidR="00E4575C" w:rsidRPr="00807FE4" w:rsidRDefault="00E4575C" w:rsidP="00807FE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7F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Новобурасского муниципального образования </w:t>
      </w:r>
    </w:p>
    <w:p w:rsidR="00E4575C" w:rsidRPr="00807FE4" w:rsidRDefault="00E4575C" w:rsidP="00807FE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7F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2012 год"  </w:t>
      </w:r>
    </w:p>
    <w:p w:rsidR="00E4575C" w:rsidRPr="00807FE4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198"/>
        <w:gridCol w:w="1523"/>
        <w:gridCol w:w="959"/>
        <w:gridCol w:w="1366"/>
        <w:gridCol w:w="1222"/>
        <w:gridCol w:w="1153"/>
      </w:tblGrid>
      <w:tr w:rsidR="00E4575C" w:rsidRPr="00807FE4" w:rsidTr="00807FE4">
        <w:trPr>
          <w:trHeight w:val="591"/>
        </w:trPr>
        <w:tc>
          <w:tcPr>
            <w:tcW w:w="10421" w:type="dxa"/>
            <w:gridSpan w:val="6"/>
            <w:hideMark/>
          </w:tcPr>
          <w:p w:rsidR="00E4575C" w:rsidRPr="00807FE4" w:rsidRDefault="00E4575C" w:rsidP="00E457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муниципальных целевых программ, предусмотренных к финансированию за счет средств бюджета муниципального образования на 2012 год</w:t>
            </w:r>
          </w:p>
        </w:tc>
      </w:tr>
      <w:tr w:rsidR="00E4575C" w:rsidRPr="00807FE4" w:rsidTr="00807FE4">
        <w:trPr>
          <w:trHeight w:val="255"/>
        </w:trPr>
        <w:tc>
          <w:tcPr>
            <w:tcW w:w="4198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</w:tr>
      <w:tr w:rsidR="00E4575C" w:rsidRPr="00807FE4" w:rsidTr="00807FE4">
        <w:trPr>
          <w:trHeight w:val="990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4575C" w:rsidRPr="00807FE4" w:rsidTr="00807FE4">
        <w:trPr>
          <w:trHeight w:val="1691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целевая программа Новобурасского муниципального образования Новобурасского муниципального района Саратовской области "Старшее поколение" на 2012 год</w:t>
            </w:r>
          </w:p>
        </w:tc>
        <w:tc>
          <w:tcPr>
            <w:tcW w:w="1523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7955200</w:t>
            </w:r>
          </w:p>
        </w:tc>
        <w:tc>
          <w:tcPr>
            <w:tcW w:w="959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2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53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15,0 </w:t>
            </w:r>
          </w:p>
        </w:tc>
      </w:tr>
      <w:tr w:rsidR="00E4575C" w:rsidRPr="00807FE4" w:rsidTr="00807FE4">
        <w:trPr>
          <w:trHeight w:val="375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523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7955200</w:t>
            </w:r>
          </w:p>
        </w:tc>
        <w:tc>
          <w:tcPr>
            <w:tcW w:w="959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6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 xml:space="preserve">15,0 </w:t>
            </w:r>
          </w:p>
        </w:tc>
      </w:tr>
      <w:tr w:rsidR="00E4575C" w:rsidRPr="00807FE4" w:rsidTr="00807FE4">
        <w:trPr>
          <w:trHeight w:val="375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523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7955200</w:t>
            </w:r>
          </w:p>
        </w:tc>
        <w:tc>
          <w:tcPr>
            <w:tcW w:w="959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6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2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 xml:space="preserve">15,0 </w:t>
            </w:r>
          </w:p>
        </w:tc>
      </w:tr>
      <w:tr w:rsidR="00E4575C" w:rsidRPr="00807FE4" w:rsidTr="00807FE4">
        <w:trPr>
          <w:trHeight w:val="493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органами  местного самоуправления</w:t>
            </w:r>
          </w:p>
        </w:tc>
        <w:tc>
          <w:tcPr>
            <w:tcW w:w="1523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7955200</w:t>
            </w:r>
          </w:p>
        </w:tc>
        <w:tc>
          <w:tcPr>
            <w:tcW w:w="959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6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2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53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 xml:space="preserve">15,0 </w:t>
            </w:r>
          </w:p>
        </w:tc>
      </w:tr>
      <w:tr w:rsidR="00E4575C" w:rsidRPr="00807FE4" w:rsidTr="00807FE4">
        <w:trPr>
          <w:trHeight w:val="1635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Целевая программа "Пожарная безопасность на территории Новобурасского муниципального образования Новобурасского муниципального района на 2012-2015 годы"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7957300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</w:tr>
      <w:tr w:rsidR="00E4575C" w:rsidRPr="00807FE4" w:rsidTr="00807FE4">
        <w:trPr>
          <w:trHeight w:val="255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7957300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4575C" w:rsidRPr="00807FE4" w:rsidTr="00807FE4">
        <w:trPr>
          <w:trHeight w:val="260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7957300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4575C" w:rsidRPr="00807FE4" w:rsidTr="00807FE4">
        <w:trPr>
          <w:trHeight w:val="533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органами  местного самоуправления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7957300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4575C" w:rsidRPr="00807FE4" w:rsidTr="00807FE4">
        <w:trPr>
          <w:trHeight w:val="1945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целевая программа "Система градостроительного регулирования Новобурасского муниципального образования Новобурасского муниципального района Саратовской области на 2012 год"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7958300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6,3</w:t>
            </w:r>
          </w:p>
        </w:tc>
      </w:tr>
      <w:tr w:rsidR="00E4575C" w:rsidRPr="00807FE4" w:rsidTr="00807FE4">
        <w:trPr>
          <w:trHeight w:val="299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7958300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E4575C" w:rsidRPr="00807FE4" w:rsidTr="00807FE4">
        <w:trPr>
          <w:trHeight w:val="545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7958300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E4575C" w:rsidRPr="00807FE4" w:rsidTr="00807FE4">
        <w:trPr>
          <w:trHeight w:val="553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органами  местного самоуправления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7958300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E4575C" w:rsidRPr="00807FE4" w:rsidTr="00807FE4">
        <w:trPr>
          <w:trHeight w:val="2966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целевая программа "Капитальный ремонт и ремонт дворовых территорий многоквартирных домов, проездов к дворовым территориям многоквартирных домов населенных пунктов Новобурасского муниципального образования Новобурасского муниципального района Саратовской области на 2012 год"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7958700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29,9</w:t>
            </w:r>
          </w:p>
        </w:tc>
      </w:tr>
      <w:tr w:rsidR="00E4575C" w:rsidRPr="00807FE4" w:rsidTr="00807FE4">
        <w:trPr>
          <w:trHeight w:val="202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7958700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</w:tr>
      <w:tr w:rsidR="00E4575C" w:rsidRPr="00807FE4" w:rsidTr="00807FE4">
        <w:trPr>
          <w:trHeight w:val="489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7958700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</w:tr>
      <w:tr w:rsidR="00E4575C" w:rsidRPr="00807FE4" w:rsidTr="00807FE4">
        <w:trPr>
          <w:trHeight w:val="497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в области дорожного хозяйства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7958700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</w:tr>
      <w:tr w:rsidR="00E4575C" w:rsidRPr="00807FE4" w:rsidTr="00807FE4">
        <w:trPr>
          <w:trHeight w:val="2489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целевая программа "Капитальный ремонт и ремонт автомобильных дорог общего пользования населенных пунктов Новобурасского муниципального образования Новобурасского муниципального района Саратовской области на 2012 год"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7958800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30,3</w:t>
            </w:r>
          </w:p>
        </w:tc>
      </w:tr>
      <w:tr w:rsidR="00E4575C" w:rsidRPr="00807FE4" w:rsidTr="00807FE4">
        <w:trPr>
          <w:trHeight w:val="272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7958800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</w:tr>
      <w:tr w:rsidR="00E4575C" w:rsidRPr="00807FE4" w:rsidTr="00807FE4">
        <w:trPr>
          <w:trHeight w:val="545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7958800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</w:tr>
      <w:tr w:rsidR="00E4575C" w:rsidRPr="00807FE4" w:rsidTr="00807FE4">
        <w:trPr>
          <w:trHeight w:val="553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в области дорожного хозяйства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7958800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</w:tr>
      <w:tr w:rsidR="00E4575C" w:rsidRPr="00807FE4" w:rsidTr="00807FE4">
        <w:trPr>
          <w:trHeight w:val="1978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целевая программа "Развитие органов местного самоуправления на 2012 год" в Новобурасском муниципальном образовании Новобурасского муниципального района Саратовской области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7959800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15,3</w:t>
            </w:r>
          </w:p>
        </w:tc>
      </w:tr>
      <w:tr w:rsidR="00E4575C" w:rsidRPr="00807FE4" w:rsidTr="00807FE4">
        <w:trPr>
          <w:trHeight w:val="278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7959800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</w:tr>
      <w:tr w:rsidR="00E4575C" w:rsidRPr="00807FE4" w:rsidTr="00807FE4">
        <w:trPr>
          <w:trHeight w:val="395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7959800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</w:tr>
      <w:tr w:rsidR="00E4575C" w:rsidRPr="00807FE4" w:rsidTr="00807FE4">
        <w:trPr>
          <w:trHeight w:val="545"/>
        </w:trPr>
        <w:tc>
          <w:tcPr>
            <w:tcW w:w="4198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органами  местного самоуправления</w:t>
            </w:r>
          </w:p>
        </w:tc>
        <w:tc>
          <w:tcPr>
            <w:tcW w:w="152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7959800</w:t>
            </w:r>
          </w:p>
        </w:tc>
        <w:tc>
          <w:tcPr>
            <w:tcW w:w="959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22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53" w:type="dxa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</w:tr>
      <w:tr w:rsidR="00E4575C" w:rsidRPr="00807FE4" w:rsidTr="00807FE4">
        <w:trPr>
          <w:trHeight w:val="375"/>
        </w:trPr>
        <w:tc>
          <w:tcPr>
            <w:tcW w:w="9268" w:type="dxa"/>
            <w:gridSpan w:val="5"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53" w:type="dxa"/>
            <w:noWrap/>
            <w:hideMark/>
          </w:tcPr>
          <w:p w:rsidR="00E4575C" w:rsidRPr="00807FE4" w:rsidRDefault="00E4575C" w:rsidP="00E457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106,8</w:t>
            </w:r>
          </w:p>
        </w:tc>
      </w:tr>
    </w:tbl>
    <w:p w:rsidR="00E4575C" w:rsidRPr="00807FE4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Pr="00807FE4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Pr="00807FE4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  <w:sectPr w:rsidR="00807FE4" w:rsidSect="00E4575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07FE4" w:rsidRPr="00807FE4" w:rsidRDefault="00807FE4" w:rsidP="00807FE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07F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 xml:space="preserve">Приложение №7 </w:t>
      </w:r>
    </w:p>
    <w:p w:rsidR="00807FE4" w:rsidRPr="00807FE4" w:rsidRDefault="00807FE4" w:rsidP="00807FE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07F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решению Совета от 28 декабря 2012 года № 170</w:t>
      </w:r>
    </w:p>
    <w:p w:rsidR="00807FE4" w:rsidRPr="00807FE4" w:rsidRDefault="00807FE4" w:rsidP="00807FE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07F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"О внесении изменений и дополнений в решение </w:t>
      </w:r>
    </w:p>
    <w:p w:rsidR="00807FE4" w:rsidRPr="00807FE4" w:rsidRDefault="00807FE4" w:rsidP="00807FE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07F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"О бюджете Новобурасского муниципального образования </w:t>
      </w:r>
    </w:p>
    <w:p w:rsidR="00807FE4" w:rsidRPr="00807FE4" w:rsidRDefault="00807FE4" w:rsidP="00807FE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07F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2012 год"</w:t>
      </w:r>
    </w:p>
    <w:p w:rsidR="00807FE4" w:rsidRPr="00807FE4" w:rsidRDefault="00807FE4" w:rsidP="00807FE4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097" w:type="dxa"/>
        <w:tblInd w:w="88" w:type="dxa"/>
        <w:tblLook w:val="04A0"/>
      </w:tblPr>
      <w:tblGrid>
        <w:gridCol w:w="2658"/>
        <w:gridCol w:w="10449"/>
        <w:gridCol w:w="1990"/>
      </w:tblGrid>
      <w:tr w:rsidR="00807FE4" w:rsidRPr="00807FE4" w:rsidTr="00807FE4">
        <w:trPr>
          <w:trHeight w:val="388"/>
        </w:trPr>
        <w:tc>
          <w:tcPr>
            <w:tcW w:w="15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FE4" w:rsidRPr="00807FE4" w:rsidRDefault="00807FE4" w:rsidP="0080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 муниципального образования на 2012 год</w:t>
            </w:r>
          </w:p>
        </w:tc>
      </w:tr>
      <w:tr w:rsidR="00807FE4" w:rsidRPr="00807FE4" w:rsidTr="00807FE4">
        <w:trPr>
          <w:trHeight w:val="434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FE4" w:rsidRPr="00807FE4" w:rsidRDefault="00807FE4" w:rsidP="0080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FE4" w:rsidRPr="00807FE4" w:rsidRDefault="00807FE4" w:rsidP="0080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FE4" w:rsidRPr="00807FE4" w:rsidRDefault="00807FE4" w:rsidP="00807F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(тыс. </w:t>
            </w:r>
            <w:proofErr w:type="spellStart"/>
            <w:r w:rsidRPr="00807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807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807FE4" w:rsidRPr="00807FE4" w:rsidTr="00807FE4">
        <w:trPr>
          <w:trHeight w:val="1225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FE4" w:rsidRPr="00807FE4" w:rsidRDefault="00807FE4" w:rsidP="0080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группы, подгруппы, статьи и  вида источников</w:t>
            </w:r>
          </w:p>
        </w:tc>
        <w:tc>
          <w:tcPr>
            <w:tcW w:w="10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FE4" w:rsidRPr="00807FE4" w:rsidRDefault="00807FE4" w:rsidP="0080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FE4" w:rsidRPr="00807FE4" w:rsidRDefault="00807FE4" w:rsidP="0080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807FE4" w:rsidRPr="00807FE4" w:rsidTr="00807FE4">
        <w:trPr>
          <w:trHeight w:val="388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FE4" w:rsidRPr="00807FE4" w:rsidRDefault="00807FE4" w:rsidP="0080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01000000000000000</w:t>
            </w:r>
          </w:p>
        </w:tc>
        <w:tc>
          <w:tcPr>
            <w:tcW w:w="10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FE4" w:rsidRPr="00807FE4" w:rsidRDefault="00807FE4" w:rsidP="00807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FE4" w:rsidRPr="00807FE4" w:rsidRDefault="00807FE4" w:rsidP="00807F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396,8</w:t>
            </w:r>
          </w:p>
        </w:tc>
      </w:tr>
      <w:tr w:rsidR="00807FE4" w:rsidRPr="00807FE4" w:rsidTr="00807FE4">
        <w:trPr>
          <w:trHeight w:val="652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FE4" w:rsidRPr="00807FE4" w:rsidRDefault="00807FE4" w:rsidP="0080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01050000000000000</w:t>
            </w:r>
          </w:p>
        </w:tc>
        <w:tc>
          <w:tcPr>
            <w:tcW w:w="10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FE4" w:rsidRPr="00807FE4" w:rsidRDefault="00807FE4" w:rsidP="00807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FE4" w:rsidRPr="00807FE4" w:rsidRDefault="00807FE4" w:rsidP="00807F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396,8</w:t>
            </w:r>
          </w:p>
        </w:tc>
      </w:tr>
      <w:tr w:rsidR="00807FE4" w:rsidRPr="00807FE4" w:rsidTr="00807FE4">
        <w:trPr>
          <w:trHeight w:val="620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FE4" w:rsidRPr="00807FE4" w:rsidRDefault="00807FE4" w:rsidP="0080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01050201100000510</w:t>
            </w:r>
          </w:p>
        </w:tc>
        <w:tc>
          <w:tcPr>
            <w:tcW w:w="10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FE4" w:rsidRPr="00807FE4" w:rsidRDefault="00807FE4" w:rsidP="0080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FE4" w:rsidRPr="00807FE4" w:rsidRDefault="00807FE4" w:rsidP="00807F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-14 583,2</w:t>
            </w:r>
          </w:p>
        </w:tc>
      </w:tr>
      <w:tr w:rsidR="00807FE4" w:rsidRPr="00807FE4" w:rsidTr="00807FE4">
        <w:trPr>
          <w:trHeight w:val="496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FE4" w:rsidRPr="00807FE4" w:rsidRDefault="00807FE4" w:rsidP="0080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01050201100000610</w:t>
            </w:r>
          </w:p>
        </w:tc>
        <w:tc>
          <w:tcPr>
            <w:tcW w:w="10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FE4" w:rsidRPr="00807FE4" w:rsidRDefault="00807FE4" w:rsidP="00807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FE4" w:rsidRPr="00807FE4" w:rsidRDefault="00807FE4" w:rsidP="00807F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14 980,0</w:t>
            </w:r>
          </w:p>
        </w:tc>
      </w:tr>
    </w:tbl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7FE4" w:rsidRPr="00E4575C" w:rsidRDefault="00807FE4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P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P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75C" w:rsidRPr="00E4575C" w:rsidRDefault="00E4575C" w:rsidP="00E4575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4575C" w:rsidRPr="00E4575C" w:rsidSect="00807FE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4575C"/>
    <w:rsid w:val="00107440"/>
    <w:rsid w:val="001843D5"/>
    <w:rsid w:val="003A06B4"/>
    <w:rsid w:val="00426582"/>
    <w:rsid w:val="007F35ED"/>
    <w:rsid w:val="00807FE4"/>
    <w:rsid w:val="008E1262"/>
    <w:rsid w:val="009708E9"/>
    <w:rsid w:val="00A73C24"/>
    <w:rsid w:val="00E45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24"/>
  </w:style>
  <w:style w:type="paragraph" w:styleId="9">
    <w:name w:val="heading 9"/>
    <w:basedOn w:val="a"/>
    <w:next w:val="a"/>
    <w:link w:val="90"/>
    <w:qFormat/>
    <w:rsid w:val="009708E9"/>
    <w:pPr>
      <w:keepNext/>
      <w:tabs>
        <w:tab w:val="left" w:pos="822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8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57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4575C"/>
    <w:rPr>
      <w:color w:val="800080"/>
      <w:u w:val="single"/>
    </w:rPr>
  </w:style>
  <w:style w:type="paragraph" w:customStyle="1" w:styleId="xl66">
    <w:name w:val="xl66"/>
    <w:basedOn w:val="a"/>
    <w:rsid w:val="00E457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E457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E457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4575C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E457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E4575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4575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E457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E457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457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E457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rsid w:val="009708E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6">
    <w:name w:val="Body Text"/>
    <w:aliases w:val=" Знак Знак Знак Знак Знак Знак Знак Знак Знак"/>
    <w:basedOn w:val="a"/>
    <w:link w:val="a7"/>
    <w:semiHidden/>
    <w:rsid w:val="009708E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7">
    <w:name w:val="Основной текст Знак"/>
    <w:aliases w:val=" Знак Знак Знак Знак Знак Знак Знак Знак Знак Знак"/>
    <w:basedOn w:val="a0"/>
    <w:link w:val="a6"/>
    <w:semiHidden/>
    <w:rsid w:val="009708E9"/>
    <w:rPr>
      <w:rFonts w:ascii="Times New Roman" w:eastAsia="Times New Roman" w:hAnsi="Times New Roman" w:cs="Times New Roman"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4546</Words>
  <Characters>25918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2013-01-16T06:54:00Z</dcterms:created>
  <dcterms:modified xsi:type="dcterms:W3CDTF">2013-01-16T06:54:00Z</dcterms:modified>
</cp:coreProperties>
</file>